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360AB" w14:textId="653BDB93" w:rsidR="00522379" w:rsidRDefault="00266FBE" w:rsidP="006936F7">
      <w:r>
        <w:rPr>
          <w:rFonts w:ascii="Comic Sans MS" w:hAnsi="Comic Sans MS"/>
          <w:noProof/>
          <w:color w:val="7030A0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F58C128" wp14:editId="28C353ED">
                <wp:simplePos x="0" y="0"/>
                <wp:positionH relativeFrom="column">
                  <wp:posOffset>2343150</wp:posOffset>
                </wp:positionH>
                <wp:positionV relativeFrom="paragraph">
                  <wp:posOffset>38100</wp:posOffset>
                </wp:positionV>
                <wp:extent cx="4276725" cy="6629400"/>
                <wp:effectExtent l="38100" t="38100" r="666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6629400"/>
                        </a:xfrm>
                        <a:custGeom>
                          <a:avLst/>
                          <a:gdLst>
                            <a:gd name="connsiteX0" fmla="*/ 0 w 4276725"/>
                            <a:gd name="connsiteY0" fmla="*/ 0 h 6629400"/>
                            <a:gd name="connsiteX1" fmla="*/ 4276725 w 4276725"/>
                            <a:gd name="connsiteY1" fmla="*/ 0 h 6629400"/>
                            <a:gd name="connsiteX2" fmla="*/ 4276725 w 4276725"/>
                            <a:gd name="connsiteY2" fmla="*/ 6629400 h 6629400"/>
                            <a:gd name="connsiteX3" fmla="*/ 0 w 4276725"/>
                            <a:gd name="connsiteY3" fmla="*/ 6629400 h 6629400"/>
                            <a:gd name="connsiteX4" fmla="*/ 0 w 4276725"/>
                            <a:gd name="connsiteY4" fmla="*/ 0 h 6629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276725" h="6629400" fill="none" extrusionOk="0">
                              <a:moveTo>
                                <a:pt x="0" y="0"/>
                              </a:moveTo>
                              <a:cubicBezTo>
                                <a:pt x="1479280" y="51027"/>
                                <a:pt x="2368407" y="-30430"/>
                                <a:pt x="4276725" y="0"/>
                              </a:cubicBezTo>
                              <a:cubicBezTo>
                                <a:pt x="4219109" y="2085771"/>
                                <a:pt x="4226886" y="5473590"/>
                                <a:pt x="4276725" y="6629400"/>
                              </a:cubicBezTo>
                              <a:cubicBezTo>
                                <a:pt x="2216151" y="6540233"/>
                                <a:pt x="693971" y="6503329"/>
                                <a:pt x="0" y="6629400"/>
                              </a:cubicBezTo>
                              <a:cubicBezTo>
                                <a:pt x="124181" y="3786233"/>
                                <a:pt x="129944" y="1303421"/>
                                <a:pt x="0" y="0"/>
                              </a:cubicBezTo>
                              <a:close/>
                            </a:path>
                            <a:path w="4276725" h="6629400" stroke="0" extrusionOk="0">
                              <a:moveTo>
                                <a:pt x="0" y="0"/>
                              </a:moveTo>
                              <a:cubicBezTo>
                                <a:pt x="1625292" y="166345"/>
                                <a:pt x="3018700" y="-128604"/>
                                <a:pt x="4276725" y="0"/>
                              </a:cubicBezTo>
                              <a:cubicBezTo>
                                <a:pt x="4339830" y="2860832"/>
                                <a:pt x="4297211" y="5226146"/>
                                <a:pt x="4276725" y="6629400"/>
                              </a:cubicBezTo>
                              <a:cubicBezTo>
                                <a:pt x="2512752" y="6660896"/>
                                <a:pt x="1164430" y="6599518"/>
                                <a:pt x="0" y="6629400"/>
                              </a:cubicBezTo>
                              <a:cubicBezTo>
                                <a:pt x="152456" y="5526058"/>
                                <a:pt x="-96835" y="223072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38100">
                          <a:solidFill>
                            <a:srgbClr val="CE87FF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422292035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D7BD2EE" w14:textId="77976D1E" w:rsidR="00313806" w:rsidRPr="00266FBE" w:rsidRDefault="00313806" w:rsidP="00266FBE">
                            <w:pPr>
                              <w:pStyle w:val="NoSpacing"/>
                              <w:contextualSpacing/>
                              <w:jc w:val="both"/>
                              <w:rPr>
                                <w:b/>
                                <w:bCs/>
                                <w:color w:val="7030A0"/>
                                <w:sz w:val="40"/>
                                <w:szCs w:val="40"/>
                                <w:lang w:eastAsia="en-GB" w:bidi="en-GB"/>
                              </w:rPr>
                            </w:pPr>
                            <w:r w:rsidRPr="00266FBE">
                              <w:rPr>
                                <w:b/>
                                <w:bCs/>
                                <w:color w:val="7030A0"/>
                                <w:sz w:val="40"/>
                                <w:szCs w:val="40"/>
                                <w:lang w:eastAsia="en-GB" w:bidi="en-GB"/>
                              </w:rPr>
                              <w:t>Implementation</w:t>
                            </w:r>
                          </w:p>
                          <w:p w14:paraId="0056E78A" w14:textId="2BED4928" w:rsidR="00C77FCF" w:rsidRPr="00266FBE" w:rsidRDefault="00313806" w:rsidP="00266F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jc w:val="both"/>
                              <w:rPr>
                                <w:rFonts w:cs="Calibri"/>
                                <w:lang w:val="en"/>
                              </w:rPr>
                            </w:pPr>
                            <w:r w:rsidRPr="00266FBE">
                              <w:rPr>
                                <w:rFonts w:cs="Calibri"/>
                                <w:lang w:val="en"/>
                              </w:rPr>
                              <w:t xml:space="preserve">All Art and Design projects follow the structure of the Design Process. This structure ensures that children have opportunities within </w:t>
                            </w:r>
                            <w:r w:rsidR="00C77FCF" w:rsidRPr="00266FBE">
                              <w:rPr>
                                <w:rFonts w:cs="Calibri"/>
                                <w:lang w:val="en"/>
                              </w:rPr>
                              <w:t>each project to:</w:t>
                            </w:r>
                          </w:p>
                          <w:p w14:paraId="41A72CD5" w14:textId="77777777" w:rsidR="00C77FCF" w:rsidRPr="00266FBE" w:rsidRDefault="00313806" w:rsidP="00266FB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jc w:val="both"/>
                              <w:rPr>
                                <w:rFonts w:cs="Calibri"/>
                                <w:lang w:val="en"/>
                              </w:rPr>
                            </w:pPr>
                            <w:r w:rsidRPr="00266FBE">
                              <w:rPr>
                                <w:rFonts w:cs="Calibri"/>
                                <w:lang w:val="en"/>
                              </w:rPr>
                              <w:t>Define: ch</w:t>
                            </w:r>
                            <w:r w:rsidR="00C77FCF" w:rsidRPr="00266FBE">
                              <w:rPr>
                                <w:rFonts w:cs="Calibri"/>
                                <w:lang w:val="en"/>
                              </w:rPr>
                              <w:t>ildren plan what they will make</w:t>
                            </w:r>
                          </w:p>
                          <w:p w14:paraId="45FC5A6F" w14:textId="77777777" w:rsidR="00C77FCF" w:rsidRPr="00266FBE" w:rsidRDefault="00313806" w:rsidP="00266FB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jc w:val="both"/>
                              <w:rPr>
                                <w:rFonts w:cs="Calibri"/>
                                <w:lang w:val="en"/>
                              </w:rPr>
                            </w:pPr>
                            <w:r w:rsidRPr="00266FBE">
                              <w:rPr>
                                <w:rFonts w:cs="Calibri"/>
                                <w:lang w:val="en"/>
                              </w:rPr>
                              <w:t>Research: children collect information (visiting galleries, explore books, collect materials from nature, speak to people, explore artefacts/examples)</w:t>
                            </w:r>
                          </w:p>
                          <w:p w14:paraId="3AAF2AFC" w14:textId="1B527DE4" w:rsidR="00C77FCF" w:rsidRPr="00266FBE" w:rsidRDefault="00313806" w:rsidP="00266FB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jc w:val="both"/>
                              <w:rPr>
                                <w:rFonts w:cs="Calibri"/>
                                <w:lang w:val="en"/>
                              </w:rPr>
                            </w:pPr>
                            <w:r w:rsidRPr="00266FBE">
                              <w:rPr>
                                <w:rFonts w:cs="Calibri"/>
                                <w:lang w:val="en"/>
                              </w:rPr>
                              <w:t>Analyse: children sketch and dr</w:t>
                            </w:r>
                            <w:r w:rsidR="00C77FCF" w:rsidRPr="00266FBE">
                              <w:rPr>
                                <w:rFonts w:cs="Calibri"/>
                                <w:lang w:val="en"/>
                              </w:rPr>
                              <w:t xml:space="preserve">aw, take photographs and </w:t>
                            </w:r>
                            <w:r w:rsidRPr="00266FBE">
                              <w:rPr>
                                <w:rFonts w:cs="Calibri"/>
                                <w:lang w:val="en"/>
                              </w:rPr>
                              <w:t>collect inspiration to deci</w:t>
                            </w:r>
                            <w:r w:rsidR="00C77FCF" w:rsidRPr="00266FBE">
                              <w:rPr>
                                <w:rFonts w:cs="Calibri"/>
                                <w:lang w:val="en"/>
                              </w:rPr>
                              <w:t>de which idea is working best</w:t>
                            </w:r>
                          </w:p>
                          <w:p w14:paraId="578350FA" w14:textId="6B5252AF" w:rsidR="00266FBE" w:rsidRDefault="00C77FCF" w:rsidP="00266FB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jc w:val="both"/>
                              <w:rPr>
                                <w:rFonts w:cs="Calibri"/>
                                <w:lang w:val="en"/>
                              </w:rPr>
                            </w:pPr>
                            <w:r w:rsidRPr="00266FBE">
                              <w:rPr>
                                <w:rFonts w:cs="Calibri"/>
                                <w:lang w:val="en"/>
                              </w:rPr>
                              <w:t xml:space="preserve"> </w:t>
                            </w:r>
                            <w:r w:rsidR="0016388B">
                              <w:rPr>
                                <w:rFonts w:cs="Calibri"/>
                                <w:lang w:val="en"/>
                              </w:rPr>
                              <w:t>Develop ideas: consider</w:t>
                            </w:r>
                            <w:r w:rsidR="00313806" w:rsidRPr="00266FBE">
                              <w:rPr>
                                <w:rFonts w:cs="Calibri"/>
                                <w:lang w:val="en"/>
                              </w:rPr>
                              <w:t xml:space="preserve"> materials, tools and techniques and what will work best for an idea</w:t>
                            </w:r>
                          </w:p>
                          <w:p w14:paraId="3B28ACB5" w14:textId="07094443" w:rsidR="00C77FCF" w:rsidRPr="00266FBE" w:rsidRDefault="00313806" w:rsidP="00266FB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jc w:val="both"/>
                              <w:rPr>
                                <w:rFonts w:cs="Calibri"/>
                                <w:lang w:val="en"/>
                              </w:rPr>
                            </w:pPr>
                            <w:r w:rsidRPr="00266FBE">
                              <w:rPr>
                                <w:rFonts w:cs="Calibri"/>
                                <w:lang w:val="en"/>
                              </w:rPr>
                              <w:t>Present: children present their ideas to peers for evaluation and appreci</w:t>
                            </w:r>
                            <w:r w:rsidR="00C77FCF" w:rsidRPr="00266FBE">
                              <w:rPr>
                                <w:rFonts w:cs="Calibri"/>
                                <w:lang w:val="en"/>
                              </w:rPr>
                              <w:t>ation</w:t>
                            </w:r>
                          </w:p>
                          <w:p w14:paraId="39CDDD60" w14:textId="700D857F" w:rsidR="00313806" w:rsidRPr="00266FBE" w:rsidRDefault="00313806" w:rsidP="00266FB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jc w:val="both"/>
                              <w:rPr>
                                <w:rFonts w:cs="Calibri"/>
                                <w:lang w:val="en"/>
                              </w:rPr>
                            </w:pPr>
                            <w:r w:rsidRPr="00266FBE">
                              <w:rPr>
                                <w:rFonts w:cs="Calibri"/>
                                <w:lang w:val="en"/>
                              </w:rPr>
                              <w:t xml:space="preserve">Improve: children </w:t>
                            </w:r>
                            <w:r w:rsidR="00C77FCF" w:rsidRPr="00266FBE">
                              <w:rPr>
                                <w:rFonts w:cs="Calibri"/>
                                <w:lang w:val="en"/>
                              </w:rPr>
                              <w:t>implement</w:t>
                            </w:r>
                            <w:r w:rsidRPr="00266FBE">
                              <w:rPr>
                                <w:rFonts w:cs="Calibri"/>
                                <w:lang w:val="en"/>
                              </w:rPr>
                              <w:t xml:space="preserve"> feedback </w:t>
                            </w:r>
                            <w:r w:rsidR="00C77FCF" w:rsidRPr="00266FBE">
                              <w:rPr>
                                <w:rFonts w:cs="Calibri"/>
                                <w:lang w:val="en"/>
                              </w:rPr>
                              <w:t>to finali</w:t>
                            </w:r>
                            <w:r w:rsidR="00BA44E4">
                              <w:rPr>
                                <w:rFonts w:cs="Calibri"/>
                                <w:lang w:val="en"/>
                              </w:rPr>
                              <w:t>s</w:t>
                            </w:r>
                            <w:r w:rsidR="00C77FCF" w:rsidRPr="00266FBE">
                              <w:rPr>
                                <w:rFonts w:cs="Calibri"/>
                                <w:lang w:val="en"/>
                              </w:rPr>
                              <w:t xml:space="preserve">e ideas </w:t>
                            </w:r>
                            <w:r w:rsidR="00BA44E4">
                              <w:rPr>
                                <w:rFonts w:cs="Calibri"/>
                                <w:lang w:val="en"/>
                              </w:rPr>
                              <w:t>and produce</w:t>
                            </w:r>
                            <w:r w:rsidR="00C77FCF" w:rsidRPr="00266FBE">
                              <w:rPr>
                                <w:rFonts w:cs="Calibri"/>
                                <w:lang w:val="en"/>
                              </w:rPr>
                              <w:t xml:space="preserve"> their final </w:t>
                            </w:r>
                            <w:r w:rsidR="00FA7B34">
                              <w:rPr>
                                <w:rFonts w:cs="Calibri"/>
                                <w:lang w:val="en"/>
                              </w:rPr>
                              <w:t>piece</w:t>
                            </w:r>
                          </w:p>
                          <w:p w14:paraId="40EBAD36" w14:textId="60DFBCCC" w:rsidR="00313806" w:rsidRPr="00266FBE" w:rsidRDefault="00313806" w:rsidP="00266F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jc w:val="both"/>
                              <w:rPr>
                                <w:rFonts w:cs="Calibri"/>
                                <w:lang w:val="en"/>
                              </w:rPr>
                            </w:pPr>
                            <w:r w:rsidRPr="00266FBE">
                              <w:rPr>
                                <w:rFonts w:cs="Calibri"/>
                                <w:lang w:val="en"/>
                              </w:rPr>
                              <w:t xml:space="preserve">Each project comes with a list of key vocabulary linked to the material, </w:t>
                            </w:r>
                            <w:r w:rsidR="00C77FCF" w:rsidRPr="00266FBE">
                              <w:rPr>
                                <w:rFonts w:cs="Calibri"/>
                                <w:lang w:val="en"/>
                              </w:rPr>
                              <w:t>technique</w:t>
                            </w:r>
                            <w:r w:rsidRPr="00266FBE">
                              <w:rPr>
                                <w:rFonts w:cs="Calibri"/>
                                <w:lang w:val="en"/>
                              </w:rPr>
                              <w:t xml:space="preserve"> and</w:t>
                            </w:r>
                            <w:r w:rsidR="00C77FCF" w:rsidRPr="00266FBE">
                              <w:rPr>
                                <w:rFonts w:cs="Calibri"/>
                                <w:lang w:val="en"/>
                              </w:rPr>
                              <w:t xml:space="preserve"> suggested artist or movement </w:t>
                            </w:r>
                            <w:r w:rsidR="00BA44E4">
                              <w:rPr>
                                <w:rFonts w:cs="Calibri"/>
                                <w:lang w:val="en"/>
                              </w:rPr>
                              <w:t>for</w:t>
                            </w:r>
                            <w:r w:rsidRPr="00266FBE">
                              <w:rPr>
                                <w:rFonts w:cs="Calibri"/>
                                <w:lang w:val="en"/>
                              </w:rPr>
                              <w:t xml:space="preserve"> the particular project. All projects have cross curricular links, enabling natural over</w:t>
                            </w:r>
                            <w:r w:rsidR="00C77FCF" w:rsidRPr="00266FBE">
                              <w:rPr>
                                <w:rFonts w:cs="Calibri"/>
                                <w:lang w:val="en"/>
                              </w:rPr>
                              <w:t>-</w:t>
                            </w:r>
                            <w:r w:rsidRPr="00266FBE">
                              <w:rPr>
                                <w:rFonts w:cs="Calibri"/>
                                <w:lang w:val="en"/>
                              </w:rPr>
                              <w:t>teaching to further en</w:t>
                            </w:r>
                            <w:r w:rsidR="00C77FCF" w:rsidRPr="00266FBE">
                              <w:rPr>
                                <w:rFonts w:cs="Calibri"/>
                                <w:lang w:val="en"/>
                              </w:rPr>
                              <w:t xml:space="preserve">rich and consolidate learning. </w:t>
                            </w:r>
                            <w:r w:rsidRPr="00266FBE">
                              <w:rPr>
                                <w:rFonts w:cs="Calibri"/>
                                <w:lang w:val="en"/>
                              </w:rPr>
                              <w:t xml:space="preserve">Throughout children's artistic journey, they have opportunities to create projects through painting, drawing, collage, </w:t>
                            </w:r>
                            <w:r w:rsidR="00BA44E4">
                              <w:rPr>
                                <w:rFonts w:cs="Calibri"/>
                                <w:lang w:val="en"/>
                              </w:rPr>
                              <w:t>sculpture</w:t>
                            </w:r>
                            <w:r w:rsidRPr="00266FBE">
                              <w:rPr>
                                <w:rFonts w:cs="Calibri"/>
                                <w:lang w:val="en"/>
                              </w:rPr>
                              <w:t>, printing</w:t>
                            </w:r>
                            <w:r w:rsidR="00BA44E4">
                              <w:rPr>
                                <w:rFonts w:cs="Calibri"/>
                                <w:lang w:val="en"/>
                              </w:rPr>
                              <w:t xml:space="preserve"> and </w:t>
                            </w:r>
                            <w:r w:rsidR="00C77FCF" w:rsidRPr="00266FBE">
                              <w:rPr>
                                <w:rFonts w:cs="Calibri"/>
                                <w:lang w:val="en"/>
                              </w:rPr>
                              <w:t>digital</w:t>
                            </w:r>
                            <w:r w:rsidRPr="00266FBE">
                              <w:rPr>
                                <w:rFonts w:cs="Calibri"/>
                                <w:lang w:val="en"/>
                              </w:rPr>
                              <w:t xml:space="preserve"> </w:t>
                            </w:r>
                            <w:r w:rsidR="00BA44E4">
                              <w:rPr>
                                <w:rFonts w:cs="Calibri"/>
                                <w:lang w:val="en"/>
                              </w:rPr>
                              <w:t>media</w:t>
                            </w:r>
                            <w:r w:rsidRPr="00266FBE">
                              <w:rPr>
                                <w:rFonts w:cs="Calibri"/>
                                <w:lang w:val="en"/>
                              </w:rPr>
                              <w:t xml:space="preserve">. Projects encompass a range of artists and artistic genres, reflecting children's cultures and the wider world. As they progress through the school, children revisit media and skills giving them </w:t>
                            </w:r>
                            <w:r w:rsidR="00C77FCF" w:rsidRPr="00266FBE">
                              <w:rPr>
                                <w:rFonts w:cs="Calibri"/>
                                <w:lang w:val="en"/>
                              </w:rPr>
                              <w:t>opportunity</w:t>
                            </w:r>
                            <w:r w:rsidRPr="00266FBE">
                              <w:rPr>
                                <w:rFonts w:cs="Calibri"/>
                                <w:lang w:val="en"/>
                              </w:rPr>
                              <w:t xml:space="preserve"> to demonstrate prior knowledge and develop proficiency in handling familiar materials and tools. </w:t>
                            </w:r>
                          </w:p>
                          <w:p w14:paraId="2C60D8EB" w14:textId="77777777" w:rsidR="00313806" w:rsidRPr="00266FBE" w:rsidRDefault="00313806" w:rsidP="00266F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jc w:val="both"/>
                              <w:rPr>
                                <w:rFonts w:cs="Calibri"/>
                                <w:lang w:val="en"/>
                              </w:rPr>
                            </w:pPr>
                            <w:r w:rsidRPr="00266FBE">
                              <w:rPr>
                                <w:rFonts w:cs="Calibri"/>
                                <w:lang w:val="en"/>
                              </w:rPr>
                              <w:t xml:space="preserve">As children discuss their own work and the work of others, they are encouraged to critically evaluate art and design and use this knowledge to improve their own work.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8C128" id="Text Box 4" o:spid="_x0000_s1026" style="position:absolute;margin-left:184.5pt;margin-top:3pt;width:336.75pt;height:52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549015,66577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" adj="-11796480,,5400" path="m,nfc1336982,51027,2079931,-30430,3549015,v-57616,927273,-49839,3614503,,6657783c2577271,6568616,1214182,6531712,,6657783,124181,5175894,129944,1979408,,xem,nsc1164430,166345,2689004,-128604,3549015,v63105,1450986,20486,5426721,,6657783c3086651,6689279,1465183,6627901,,6657783,152456,5058682,-96835,2084395,,xe" fillcolor="white [3201]" strokecolor="#ce87ff" strokeweight="3pt">
                <v:stroke joinstyle="miter"/>
                <v:formulas/>
                <v:path arrowok="t" o:extrusionok="f" o:connecttype="custom" o:connectlocs="0,0;4276725,0;4276725,6629400;0,6629400;0,0" o:connectangles="0,0,0,0,0" textboxrect="0,0,3549015,6657783"/>
                <v:textbox>
                  <w:txbxContent>
                    <w:p w14:paraId="0D7BD2EE" w14:textId="77976D1E" w:rsidR="00313806" w:rsidRPr="00266FBE" w:rsidRDefault="00313806" w:rsidP="00266FBE">
                      <w:pPr>
                        <w:pStyle w:val="NoSpacing"/>
                        <w:contextualSpacing/>
                        <w:jc w:val="both"/>
                        <w:rPr>
                          <w:b/>
                          <w:bCs/>
                          <w:color w:val="7030A0"/>
                          <w:sz w:val="40"/>
                          <w:szCs w:val="40"/>
                          <w:lang w:eastAsia="en-GB" w:bidi="en-GB"/>
                        </w:rPr>
                      </w:pPr>
                      <w:r w:rsidRPr="00266FBE">
                        <w:rPr>
                          <w:b/>
                          <w:bCs/>
                          <w:color w:val="7030A0"/>
                          <w:sz w:val="40"/>
                          <w:szCs w:val="40"/>
                          <w:lang w:eastAsia="en-GB" w:bidi="en-GB"/>
                        </w:rPr>
                        <w:t>Implementation</w:t>
                      </w:r>
                    </w:p>
                    <w:p w14:paraId="0056E78A" w14:textId="2BED4928" w:rsidR="00C77FCF" w:rsidRPr="00266FBE" w:rsidRDefault="00313806" w:rsidP="00266FBE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jc w:val="both"/>
                        <w:rPr>
                          <w:rFonts w:cs="Calibri"/>
                          <w:lang w:val="en"/>
                        </w:rPr>
                      </w:pPr>
                      <w:r w:rsidRPr="00266FBE">
                        <w:rPr>
                          <w:rFonts w:cs="Calibri"/>
                          <w:lang w:val="en"/>
                        </w:rPr>
                        <w:t xml:space="preserve">All Art and Design projects follow the structure of the Design Process. This structure ensures that children have opportunities within </w:t>
                      </w:r>
                      <w:r w:rsidR="00C77FCF" w:rsidRPr="00266FBE">
                        <w:rPr>
                          <w:rFonts w:cs="Calibri"/>
                          <w:lang w:val="en"/>
                        </w:rPr>
                        <w:t>each project to:</w:t>
                      </w:r>
                    </w:p>
                    <w:p w14:paraId="41A72CD5" w14:textId="77777777" w:rsidR="00C77FCF" w:rsidRPr="00266FBE" w:rsidRDefault="00313806" w:rsidP="00266FBE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ind w:left="284" w:hanging="284"/>
                        <w:jc w:val="both"/>
                        <w:rPr>
                          <w:rFonts w:cs="Calibri"/>
                          <w:lang w:val="en"/>
                        </w:rPr>
                      </w:pPr>
                      <w:r w:rsidRPr="00266FBE">
                        <w:rPr>
                          <w:rFonts w:cs="Calibri"/>
                          <w:lang w:val="en"/>
                        </w:rPr>
                        <w:t>Define: ch</w:t>
                      </w:r>
                      <w:r w:rsidR="00C77FCF" w:rsidRPr="00266FBE">
                        <w:rPr>
                          <w:rFonts w:cs="Calibri"/>
                          <w:lang w:val="en"/>
                        </w:rPr>
                        <w:t>ildren plan what they will make</w:t>
                      </w:r>
                    </w:p>
                    <w:p w14:paraId="45FC5A6F" w14:textId="77777777" w:rsidR="00C77FCF" w:rsidRPr="00266FBE" w:rsidRDefault="00313806" w:rsidP="00266FBE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ind w:left="284" w:hanging="284"/>
                        <w:jc w:val="both"/>
                        <w:rPr>
                          <w:rFonts w:cs="Calibri"/>
                          <w:lang w:val="en"/>
                        </w:rPr>
                      </w:pPr>
                      <w:r w:rsidRPr="00266FBE">
                        <w:rPr>
                          <w:rFonts w:cs="Calibri"/>
                          <w:lang w:val="en"/>
                        </w:rPr>
                        <w:t>Research: children collect information (visiting galleries, explore books, collect materials from nature, speak to people, explore artefacts/examples)</w:t>
                      </w:r>
                    </w:p>
                    <w:p w14:paraId="3AAF2AFC" w14:textId="1B527DE4" w:rsidR="00C77FCF" w:rsidRPr="00266FBE" w:rsidRDefault="00313806" w:rsidP="00266FBE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ind w:left="284" w:hanging="284"/>
                        <w:jc w:val="both"/>
                        <w:rPr>
                          <w:rFonts w:cs="Calibri"/>
                          <w:lang w:val="en"/>
                        </w:rPr>
                      </w:pPr>
                      <w:r w:rsidRPr="00266FBE">
                        <w:rPr>
                          <w:rFonts w:cs="Calibri"/>
                          <w:lang w:val="en"/>
                        </w:rPr>
                        <w:t>Analyse: children sketch and dr</w:t>
                      </w:r>
                      <w:r w:rsidR="00C77FCF" w:rsidRPr="00266FBE">
                        <w:rPr>
                          <w:rFonts w:cs="Calibri"/>
                          <w:lang w:val="en"/>
                        </w:rPr>
                        <w:t xml:space="preserve">aw, take photographs and </w:t>
                      </w:r>
                      <w:r w:rsidRPr="00266FBE">
                        <w:rPr>
                          <w:rFonts w:cs="Calibri"/>
                          <w:lang w:val="en"/>
                        </w:rPr>
                        <w:t>collect inspiration to deci</w:t>
                      </w:r>
                      <w:r w:rsidR="00C77FCF" w:rsidRPr="00266FBE">
                        <w:rPr>
                          <w:rFonts w:cs="Calibri"/>
                          <w:lang w:val="en"/>
                        </w:rPr>
                        <w:t>de which idea is working best</w:t>
                      </w:r>
                    </w:p>
                    <w:p w14:paraId="578350FA" w14:textId="6B5252AF" w:rsidR="00266FBE" w:rsidRDefault="00C77FCF" w:rsidP="00266FBE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ind w:left="284" w:hanging="284"/>
                        <w:jc w:val="both"/>
                        <w:rPr>
                          <w:rFonts w:cs="Calibri"/>
                          <w:lang w:val="en"/>
                        </w:rPr>
                      </w:pPr>
                      <w:r w:rsidRPr="00266FBE">
                        <w:rPr>
                          <w:rFonts w:cs="Calibri"/>
                          <w:lang w:val="en"/>
                        </w:rPr>
                        <w:t xml:space="preserve"> </w:t>
                      </w:r>
                      <w:r w:rsidR="0016388B">
                        <w:rPr>
                          <w:rFonts w:cs="Calibri"/>
                          <w:lang w:val="en"/>
                        </w:rPr>
                        <w:t>Develop ideas: consider</w:t>
                      </w:r>
                      <w:r w:rsidR="00313806" w:rsidRPr="00266FBE">
                        <w:rPr>
                          <w:rFonts w:cs="Calibri"/>
                          <w:lang w:val="en"/>
                        </w:rPr>
                        <w:t xml:space="preserve"> materials, tools and techniques and what will work best for an idea</w:t>
                      </w:r>
                    </w:p>
                    <w:p w14:paraId="3B28ACB5" w14:textId="07094443" w:rsidR="00C77FCF" w:rsidRPr="00266FBE" w:rsidRDefault="00313806" w:rsidP="00266FBE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ind w:left="284" w:hanging="284"/>
                        <w:jc w:val="both"/>
                        <w:rPr>
                          <w:rFonts w:cs="Calibri"/>
                          <w:lang w:val="en"/>
                        </w:rPr>
                      </w:pPr>
                      <w:r w:rsidRPr="00266FBE">
                        <w:rPr>
                          <w:rFonts w:cs="Calibri"/>
                          <w:lang w:val="en"/>
                        </w:rPr>
                        <w:t>Present: children present their ideas to peers for evaluation and appreci</w:t>
                      </w:r>
                      <w:r w:rsidR="00C77FCF" w:rsidRPr="00266FBE">
                        <w:rPr>
                          <w:rFonts w:cs="Calibri"/>
                          <w:lang w:val="en"/>
                        </w:rPr>
                        <w:t>ation</w:t>
                      </w:r>
                    </w:p>
                    <w:p w14:paraId="39CDDD60" w14:textId="700D857F" w:rsidR="00313806" w:rsidRPr="00266FBE" w:rsidRDefault="00313806" w:rsidP="00266FBE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ind w:left="284" w:hanging="284"/>
                        <w:jc w:val="both"/>
                        <w:rPr>
                          <w:rFonts w:cs="Calibri"/>
                          <w:lang w:val="en"/>
                        </w:rPr>
                      </w:pPr>
                      <w:r w:rsidRPr="00266FBE">
                        <w:rPr>
                          <w:rFonts w:cs="Calibri"/>
                          <w:lang w:val="en"/>
                        </w:rPr>
                        <w:t xml:space="preserve">Improve: children </w:t>
                      </w:r>
                      <w:r w:rsidR="00C77FCF" w:rsidRPr="00266FBE">
                        <w:rPr>
                          <w:rFonts w:cs="Calibri"/>
                          <w:lang w:val="en"/>
                        </w:rPr>
                        <w:t>implement</w:t>
                      </w:r>
                      <w:r w:rsidRPr="00266FBE">
                        <w:rPr>
                          <w:rFonts w:cs="Calibri"/>
                          <w:lang w:val="en"/>
                        </w:rPr>
                        <w:t xml:space="preserve"> feedback </w:t>
                      </w:r>
                      <w:r w:rsidR="00C77FCF" w:rsidRPr="00266FBE">
                        <w:rPr>
                          <w:rFonts w:cs="Calibri"/>
                          <w:lang w:val="en"/>
                        </w:rPr>
                        <w:t>to finali</w:t>
                      </w:r>
                      <w:r w:rsidR="00BA44E4">
                        <w:rPr>
                          <w:rFonts w:cs="Calibri"/>
                          <w:lang w:val="en"/>
                        </w:rPr>
                        <w:t>s</w:t>
                      </w:r>
                      <w:r w:rsidR="00C77FCF" w:rsidRPr="00266FBE">
                        <w:rPr>
                          <w:rFonts w:cs="Calibri"/>
                          <w:lang w:val="en"/>
                        </w:rPr>
                        <w:t xml:space="preserve">e ideas </w:t>
                      </w:r>
                      <w:r w:rsidR="00BA44E4">
                        <w:rPr>
                          <w:rFonts w:cs="Calibri"/>
                          <w:lang w:val="en"/>
                        </w:rPr>
                        <w:t>and produce</w:t>
                      </w:r>
                      <w:r w:rsidR="00C77FCF" w:rsidRPr="00266FBE">
                        <w:rPr>
                          <w:rFonts w:cs="Calibri"/>
                          <w:lang w:val="en"/>
                        </w:rPr>
                        <w:t xml:space="preserve"> their final </w:t>
                      </w:r>
                      <w:r w:rsidR="00FA7B34">
                        <w:rPr>
                          <w:rFonts w:cs="Calibri"/>
                          <w:lang w:val="en"/>
                        </w:rPr>
                        <w:t>piece</w:t>
                      </w:r>
                      <w:bookmarkStart w:id="1" w:name="_GoBack"/>
                      <w:bookmarkEnd w:id="1"/>
                    </w:p>
                    <w:p w14:paraId="40EBAD36" w14:textId="60DFBCCC" w:rsidR="00313806" w:rsidRPr="00266FBE" w:rsidRDefault="00313806" w:rsidP="00266FBE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jc w:val="both"/>
                        <w:rPr>
                          <w:rFonts w:cs="Calibri"/>
                          <w:lang w:val="en"/>
                        </w:rPr>
                      </w:pPr>
                      <w:r w:rsidRPr="00266FBE">
                        <w:rPr>
                          <w:rFonts w:cs="Calibri"/>
                          <w:lang w:val="en"/>
                        </w:rPr>
                        <w:t xml:space="preserve">Each project comes with a list of key vocabulary linked to the material, </w:t>
                      </w:r>
                      <w:r w:rsidR="00C77FCF" w:rsidRPr="00266FBE">
                        <w:rPr>
                          <w:rFonts w:cs="Calibri"/>
                          <w:lang w:val="en"/>
                        </w:rPr>
                        <w:t>technique</w:t>
                      </w:r>
                      <w:r w:rsidRPr="00266FBE">
                        <w:rPr>
                          <w:rFonts w:cs="Calibri"/>
                          <w:lang w:val="en"/>
                        </w:rPr>
                        <w:t xml:space="preserve"> and</w:t>
                      </w:r>
                      <w:r w:rsidR="00C77FCF" w:rsidRPr="00266FBE">
                        <w:rPr>
                          <w:rFonts w:cs="Calibri"/>
                          <w:lang w:val="en"/>
                        </w:rPr>
                        <w:t xml:space="preserve"> suggested artist or movement </w:t>
                      </w:r>
                      <w:r w:rsidR="00BA44E4">
                        <w:rPr>
                          <w:rFonts w:cs="Calibri"/>
                          <w:lang w:val="en"/>
                        </w:rPr>
                        <w:t>for</w:t>
                      </w:r>
                      <w:r w:rsidRPr="00266FBE">
                        <w:rPr>
                          <w:rFonts w:cs="Calibri"/>
                          <w:lang w:val="en"/>
                        </w:rPr>
                        <w:t xml:space="preserve"> the particular project. All projects have cross curricular links, enabling natural over</w:t>
                      </w:r>
                      <w:r w:rsidR="00C77FCF" w:rsidRPr="00266FBE">
                        <w:rPr>
                          <w:rFonts w:cs="Calibri"/>
                          <w:lang w:val="en"/>
                        </w:rPr>
                        <w:t>-</w:t>
                      </w:r>
                      <w:r w:rsidRPr="00266FBE">
                        <w:rPr>
                          <w:rFonts w:cs="Calibri"/>
                          <w:lang w:val="en"/>
                        </w:rPr>
                        <w:t>teaching to further en</w:t>
                      </w:r>
                      <w:r w:rsidR="00C77FCF" w:rsidRPr="00266FBE">
                        <w:rPr>
                          <w:rFonts w:cs="Calibri"/>
                          <w:lang w:val="en"/>
                        </w:rPr>
                        <w:t xml:space="preserve">rich and consolidate learning. </w:t>
                      </w:r>
                      <w:r w:rsidRPr="00266FBE">
                        <w:rPr>
                          <w:rFonts w:cs="Calibri"/>
                          <w:lang w:val="en"/>
                        </w:rPr>
                        <w:t xml:space="preserve">Throughout children's artistic journey, they have opportunities to create projects through painting, drawing, collage, </w:t>
                      </w:r>
                      <w:r w:rsidR="00BA44E4">
                        <w:rPr>
                          <w:rFonts w:cs="Calibri"/>
                          <w:lang w:val="en"/>
                        </w:rPr>
                        <w:t>sculpture</w:t>
                      </w:r>
                      <w:r w:rsidRPr="00266FBE">
                        <w:rPr>
                          <w:rFonts w:cs="Calibri"/>
                          <w:lang w:val="en"/>
                        </w:rPr>
                        <w:t>, printing</w:t>
                      </w:r>
                      <w:r w:rsidR="00BA44E4">
                        <w:rPr>
                          <w:rFonts w:cs="Calibri"/>
                          <w:lang w:val="en"/>
                        </w:rPr>
                        <w:t xml:space="preserve"> and </w:t>
                      </w:r>
                      <w:r w:rsidR="00C77FCF" w:rsidRPr="00266FBE">
                        <w:rPr>
                          <w:rFonts w:cs="Calibri"/>
                          <w:lang w:val="en"/>
                        </w:rPr>
                        <w:t>digital</w:t>
                      </w:r>
                      <w:r w:rsidRPr="00266FBE">
                        <w:rPr>
                          <w:rFonts w:cs="Calibri"/>
                          <w:lang w:val="en"/>
                        </w:rPr>
                        <w:t xml:space="preserve"> </w:t>
                      </w:r>
                      <w:r w:rsidR="00BA44E4">
                        <w:rPr>
                          <w:rFonts w:cs="Calibri"/>
                          <w:lang w:val="en"/>
                        </w:rPr>
                        <w:t>media</w:t>
                      </w:r>
                      <w:r w:rsidRPr="00266FBE">
                        <w:rPr>
                          <w:rFonts w:cs="Calibri"/>
                          <w:lang w:val="en"/>
                        </w:rPr>
                        <w:t xml:space="preserve">. Projects encompass a range of artists and artistic genres, reflecting children's cultures and the wider world. As they progress through the school, children revisit media and skills giving them </w:t>
                      </w:r>
                      <w:r w:rsidR="00C77FCF" w:rsidRPr="00266FBE">
                        <w:rPr>
                          <w:rFonts w:cs="Calibri"/>
                          <w:lang w:val="en"/>
                        </w:rPr>
                        <w:t>opportunity</w:t>
                      </w:r>
                      <w:r w:rsidRPr="00266FBE">
                        <w:rPr>
                          <w:rFonts w:cs="Calibri"/>
                          <w:lang w:val="en"/>
                        </w:rPr>
                        <w:t xml:space="preserve"> to demonstrate prior knowledge and develop proficiency in handling familiar materials and tools. </w:t>
                      </w:r>
                    </w:p>
                    <w:p w14:paraId="2C60D8EB" w14:textId="77777777" w:rsidR="00313806" w:rsidRPr="00266FBE" w:rsidRDefault="00313806" w:rsidP="00266FBE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jc w:val="both"/>
                        <w:rPr>
                          <w:rFonts w:cs="Calibri"/>
                          <w:lang w:val="en"/>
                        </w:rPr>
                      </w:pPr>
                      <w:r w:rsidRPr="00266FBE">
                        <w:rPr>
                          <w:rFonts w:cs="Calibri"/>
                          <w:lang w:val="en"/>
                        </w:rPr>
                        <w:t xml:space="preserve">As children discuss their own work and the work of others, they are encouraged to critically evaluate art and design and use this knowledge to improve their own work.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7030A0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5A7E853E" wp14:editId="114D956A">
                <wp:simplePos x="0" y="0"/>
                <wp:positionH relativeFrom="margin">
                  <wp:posOffset>76200</wp:posOffset>
                </wp:positionH>
                <wp:positionV relativeFrom="paragraph">
                  <wp:posOffset>38100</wp:posOffset>
                </wp:positionV>
                <wp:extent cx="2152650" cy="6581775"/>
                <wp:effectExtent l="76200" t="57150" r="57150" b="666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6581775"/>
                        </a:xfrm>
                        <a:custGeom>
                          <a:avLst/>
                          <a:gdLst>
                            <a:gd name="connsiteX0" fmla="*/ 0 w 2152650"/>
                            <a:gd name="connsiteY0" fmla="*/ 0 h 6581775"/>
                            <a:gd name="connsiteX1" fmla="*/ 2152650 w 2152650"/>
                            <a:gd name="connsiteY1" fmla="*/ 0 h 6581775"/>
                            <a:gd name="connsiteX2" fmla="*/ 2152650 w 2152650"/>
                            <a:gd name="connsiteY2" fmla="*/ 6581775 h 6581775"/>
                            <a:gd name="connsiteX3" fmla="*/ 0 w 2152650"/>
                            <a:gd name="connsiteY3" fmla="*/ 6581775 h 6581775"/>
                            <a:gd name="connsiteX4" fmla="*/ 0 w 2152650"/>
                            <a:gd name="connsiteY4" fmla="*/ 0 h 6581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52650" h="6581775" fill="none" extrusionOk="0">
                              <a:moveTo>
                                <a:pt x="0" y="0"/>
                              </a:moveTo>
                              <a:cubicBezTo>
                                <a:pt x="947561" y="-49533"/>
                                <a:pt x="1136868" y="-14809"/>
                                <a:pt x="2152650" y="0"/>
                              </a:cubicBezTo>
                              <a:cubicBezTo>
                                <a:pt x="2240289" y="1595546"/>
                                <a:pt x="2079971" y="5461054"/>
                                <a:pt x="2152650" y="6581775"/>
                              </a:cubicBezTo>
                              <a:cubicBezTo>
                                <a:pt x="1313567" y="6533544"/>
                                <a:pt x="530444" y="6666230"/>
                                <a:pt x="0" y="6581775"/>
                              </a:cubicBezTo>
                              <a:cubicBezTo>
                                <a:pt x="-38581" y="4011217"/>
                                <a:pt x="63341" y="2963460"/>
                                <a:pt x="0" y="0"/>
                              </a:cubicBezTo>
                              <a:close/>
                            </a:path>
                            <a:path w="2152650" h="6581775" stroke="0" extrusionOk="0">
                              <a:moveTo>
                                <a:pt x="0" y="0"/>
                              </a:moveTo>
                              <a:cubicBezTo>
                                <a:pt x="588215" y="118645"/>
                                <a:pt x="1503775" y="116012"/>
                                <a:pt x="2152650" y="0"/>
                              </a:cubicBezTo>
                              <a:cubicBezTo>
                                <a:pt x="2019768" y="3228153"/>
                                <a:pt x="2237601" y="5410566"/>
                                <a:pt x="2152650" y="6581775"/>
                              </a:cubicBezTo>
                              <a:cubicBezTo>
                                <a:pt x="1792574" y="6716375"/>
                                <a:pt x="418366" y="6424579"/>
                                <a:pt x="0" y="6581775"/>
                              </a:cubicBezTo>
                              <a:cubicBezTo>
                                <a:pt x="-20187" y="5068092"/>
                                <a:pt x="-152480" y="263167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38100">
                          <a:solidFill>
                            <a:srgbClr val="CE87FF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CF8F930" w14:textId="3E1C31C1" w:rsidR="00313806" w:rsidRPr="00266FBE" w:rsidRDefault="00313806" w:rsidP="00266FBE">
                            <w:pPr>
                              <w:pStyle w:val="NoSpacing"/>
                              <w:jc w:val="both"/>
                              <w:rPr>
                                <w:b/>
                                <w:bCs/>
                                <w:color w:val="7030A0"/>
                                <w:sz w:val="40"/>
                              </w:rPr>
                            </w:pPr>
                            <w:r w:rsidRPr="00266FBE">
                              <w:rPr>
                                <w:b/>
                                <w:bCs/>
                                <w:color w:val="7030A0"/>
                                <w:sz w:val="40"/>
                              </w:rPr>
                              <w:t>Intent</w:t>
                            </w:r>
                          </w:p>
                          <w:p w14:paraId="3FD96668" w14:textId="59D90CCD" w:rsidR="00313806" w:rsidRPr="00266FBE" w:rsidRDefault="00313806" w:rsidP="00266FBE">
                            <w:pPr>
                              <w:pStyle w:val="NoSpacing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66FBE">
                              <w:rPr>
                                <w:sz w:val="22"/>
                                <w:szCs w:val="22"/>
                              </w:rPr>
                              <w:t>At</w:t>
                            </w:r>
                            <w:r w:rsidRPr="00266FBE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266FBE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266FBE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266FBE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="00575372">
                              <w:rPr>
                                <w:sz w:val="22"/>
                                <w:szCs w:val="22"/>
                              </w:rPr>
                              <w:t xml:space="preserve"> Sir Martin Frobisher Academy,</w:t>
                            </w:r>
                            <w:r w:rsidRPr="00266FBE">
                              <w:rPr>
                                <w:sz w:val="22"/>
                                <w:szCs w:val="22"/>
                              </w:rPr>
                              <w:t xml:space="preserve"> a love of </w:t>
                            </w:r>
                            <w:r w:rsidR="00266FBE" w:rsidRPr="00266FBE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Pr="00266FBE">
                              <w:rPr>
                                <w:sz w:val="22"/>
                                <w:szCs w:val="22"/>
                              </w:rPr>
                              <w:t xml:space="preserve">rt is nurtured within all.  Our imaginative and diverse </w:t>
                            </w:r>
                            <w:r w:rsidR="00266FBE" w:rsidRPr="00266FBE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Pr="00266FBE">
                              <w:rPr>
                                <w:sz w:val="22"/>
                                <w:szCs w:val="22"/>
                              </w:rPr>
                              <w:t>rt curriculum enables children to see art’s connection with the wider world. Throughout their time at</w:t>
                            </w:r>
                            <w:r w:rsidR="00575372">
                              <w:rPr>
                                <w:sz w:val="22"/>
                                <w:szCs w:val="22"/>
                              </w:rPr>
                              <w:t xml:space="preserve"> Sir Martin Frobisher Academy</w:t>
                            </w:r>
                            <w:r w:rsidRPr="00266FBE">
                              <w:rPr>
                                <w:sz w:val="22"/>
                                <w:szCs w:val="22"/>
                              </w:rPr>
                              <w:t xml:space="preserve"> children have opportunities to explore and experiment with a wide variety </w:t>
                            </w:r>
                            <w:r w:rsidR="00266FBE" w:rsidRPr="00266FBE">
                              <w:rPr>
                                <w:sz w:val="22"/>
                                <w:szCs w:val="22"/>
                              </w:rPr>
                              <w:t>of materials</w:t>
                            </w:r>
                            <w:r w:rsidRPr="00266FBE">
                              <w:rPr>
                                <w:sz w:val="22"/>
                                <w:szCs w:val="22"/>
                              </w:rPr>
                              <w:t xml:space="preserve"> and techniques providing a solid foundation for their own creative expression.   Our goal is to expose our children to a range of influential local and global artists and craft makers from past and present and become </w:t>
                            </w:r>
                            <w:r w:rsidR="00266FBE" w:rsidRPr="00266FBE">
                              <w:rPr>
                                <w:sz w:val="22"/>
                                <w:szCs w:val="22"/>
                              </w:rPr>
                              <w:t>more historically</w:t>
                            </w:r>
                            <w:r w:rsidRPr="00266FBE">
                              <w:rPr>
                                <w:sz w:val="22"/>
                                <w:szCs w:val="22"/>
                              </w:rPr>
                              <w:t xml:space="preserve">, culturally and socially aware. Children explore their own unique ideas and use </w:t>
                            </w:r>
                            <w:r w:rsidR="00266FBE" w:rsidRPr="00266FBE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Pr="00266FBE">
                              <w:rPr>
                                <w:sz w:val="22"/>
                                <w:szCs w:val="22"/>
                              </w:rPr>
                              <w:t xml:space="preserve">rt as a purposeful form of expression. Through </w:t>
                            </w:r>
                            <w:r w:rsidR="00266FBE" w:rsidRPr="00266FBE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Pr="00266FBE">
                              <w:rPr>
                                <w:sz w:val="22"/>
                                <w:szCs w:val="22"/>
                              </w:rPr>
                              <w:t xml:space="preserve">rt, children develop their own sense of identity and become reflective artists whilst evaluating and </w:t>
                            </w:r>
                            <w:r w:rsidR="00BA44E4" w:rsidRPr="00266FBE">
                              <w:rPr>
                                <w:sz w:val="22"/>
                                <w:szCs w:val="22"/>
                              </w:rPr>
                              <w:t>appreciating work</w:t>
                            </w:r>
                            <w:r w:rsidRPr="00266FBE">
                              <w:rPr>
                                <w:sz w:val="22"/>
                                <w:szCs w:val="22"/>
                              </w:rPr>
                              <w:t xml:space="preserve"> using the appropriate artistic vocabulary.  </w:t>
                            </w:r>
                            <w:r w:rsidR="00266FBE" w:rsidRPr="00266FBE">
                              <w:rPr>
                                <w:sz w:val="22"/>
                                <w:szCs w:val="22"/>
                              </w:rPr>
                              <w:t>Our</w:t>
                            </w:r>
                            <w:r w:rsidRPr="00266FBE">
                              <w:rPr>
                                <w:sz w:val="22"/>
                                <w:szCs w:val="22"/>
                              </w:rPr>
                              <w:t xml:space="preserve"> aim is for children to become confident, independent artists in their own right, generating personal artistic outcomes.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E85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6pt;margin-top:3pt;width:169.5pt;height:518.25pt;z-index:-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" fillcolor="white [3201]" strokecolor="#ce87ff" strokeweight="3pt">
                <v:textbox>
                  <w:txbxContent>
                    <w:p w14:paraId="1CF8F930" w14:textId="3E1C31C1" w:rsidR="00313806" w:rsidRPr="00266FBE" w:rsidRDefault="00313806" w:rsidP="00266FBE">
                      <w:pPr>
                        <w:pStyle w:val="NoSpacing"/>
                        <w:jc w:val="both"/>
                        <w:rPr>
                          <w:b/>
                          <w:bCs/>
                          <w:color w:val="7030A0"/>
                          <w:sz w:val="40"/>
                        </w:rPr>
                      </w:pPr>
                      <w:r w:rsidRPr="00266FBE">
                        <w:rPr>
                          <w:b/>
                          <w:bCs/>
                          <w:color w:val="7030A0"/>
                          <w:sz w:val="40"/>
                        </w:rPr>
                        <w:t>Intent</w:t>
                      </w:r>
                    </w:p>
                    <w:p w14:paraId="3FD96668" w14:textId="59D90CCD" w:rsidR="00313806" w:rsidRPr="00266FBE" w:rsidRDefault="00313806" w:rsidP="00266FBE">
                      <w:pPr>
                        <w:pStyle w:val="NoSpacing"/>
                        <w:jc w:val="both"/>
                        <w:rPr>
                          <w:sz w:val="22"/>
                          <w:szCs w:val="22"/>
                        </w:rPr>
                      </w:pPr>
                      <w:r w:rsidRPr="00266FBE">
                        <w:rPr>
                          <w:sz w:val="22"/>
                          <w:szCs w:val="22"/>
                        </w:rPr>
                        <w:t>At</w:t>
                      </w:r>
                      <w:r w:rsidRPr="00266FBE">
                        <w:rPr>
                          <w:sz w:val="22"/>
                          <w:szCs w:val="22"/>
                        </w:rPr>
                        <w:softHyphen/>
                      </w:r>
                      <w:r w:rsidRPr="00266FBE">
                        <w:rPr>
                          <w:sz w:val="22"/>
                          <w:szCs w:val="22"/>
                        </w:rPr>
                        <w:softHyphen/>
                      </w:r>
                      <w:r w:rsidRPr="00266FBE">
                        <w:rPr>
                          <w:sz w:val="22"/>
                          <w:szCs w:val="22"/>
                        </w:rPr>
                        <w:softHyphen/>
                      </w:r>
                      <w:r w:rsidRPr="00266FBE">
                        <w:rPr>
                          <w:sz w:val="22"/>
                          <w:szCs w:val="22"/>
                        </w:rPr>
                        <w:softHyphen/>
                      </w:r>
                      <w:r w:rsidR="00575372">
                        <w:rPr>
                          <w:sz w:val="22"/>
                          <w:szCs w:val="22"/>
                        </w:rPr>
                        <w:t xml:space="preserve"> Sir Martin Frobisher Academy,</w:t>
                      </w:r>
                      <w:r w:rsidRPr="00266FBE">
                        <w:rPr>
                          <w:sz w:val="22"/>
                          <w:szCs w:val="22"/>
                        </w:rPr>
                        <w:t xml:space="preserve"> a love of </w:t>
                      </w:r>
                      <w:r w:rsidR="00266FBE" w:rsidRPr="00266FBE">
                        <w:rPr>
                          <w:sz w:val="22"/>
                          <w:szCs w:val="22"/>
                        </w:rPr>
                        <w:t>a</w:t>
                      </w:r>
                      <w:r w:rsidRPr="00266FBE">
                        <w:rPr>
                          <w:sz w:val="22"/>
                          <w:szCs w:val="22"/>
                        </w:rPr>
                        <w:t xml:space="preserve">rt is nurtured within all.  Our imaginative and diverse </w:t>
                      </w:r>
                      <w:r w:rsidR="00266FBE" w:rsidRPr="00266FBE">
                        <w:rPr>
                          <w:sz w:val="22"/>
                          <w:szCs w:val="22"/>
                        </w:rPr>
                        <w:t>a</w:t>
                      </w:r>
                      <w:r w:rsidRPr="00266FBE">
                        <w:rPr>
                          <w:sz w:val="22"/>
                          <w:szCs w:val="22"/>
                        </w:rPr>
                        <w:t>rt curriculum enables children to see art’s connection with the wider world. Throughout their time at</w:t>
                      </w:r>
                      <w:r w:rsidR="00575372">
                        <w:rPr>
                          <w:sz w:val="22"/>
                          <w:szCs w:val="22"/>
                        </w:rPr>
                        <w:t xml:space="preserve"> Sir Martin Frobisher Academy</w:t>
                      </w:r>
                      <w:r w:rsidRPr="00266FBE">
                        <w:rPr>
                          <w:sz w:val="22"/>
                          <w:szCs w:val="22"/>
                        </w:rPr>
                        <w:t xml:space="preserve"> children have opportunities to explore and experiment with a wide variety </w:t>
                      </w:r>
                      <w:r w:rsidR="00266FBE" w:rsidRPr="00266FBE">
                        <w:rPr>
                          <w:sz w:val="22"/>
                          <w:szCs w:val="22"/>
                        </w:rPr>
                        <w:t>of materials</w:t>
                      </w:r>
                      <w:r w:rsidRPr="00266FBE">
                        <w:rPr>
                          <w:sz w:val="22"/>
                          <w:szCs w:val="22"/>
                        </w:rPr>
                        <w:t xml:space="preserve"> and techniques providing a solid foundation for their own creative expression.   Our goal is to expose our children to a range of influential local and global artists and craft makers from past and present and become </w:t>
                      </w:r>
                      <w:r w:rsidR="00266FBE" w:rsidRPr="00266FBE">
                        <w:rPr>
                          <w:sz w:val="22"/>
                          <w:szCs w:val="22"/>
                        </w:rPr>
                        <w:t>more historically</w:t>
                      </w:r>
                      <w:r w:rsidRPr="00266FBE">
                        <w:rPr>
                          <w:sz w:val="22"/>
                          <w:szCs w:val="22"/>
                        </w:rPr>
                        <w:t xml:space="preserve">, culturally and socially aware. Children explore their own unique ideas and use </w:t>
                      </w:r>
                      <w:r w:rsidR="00266FBE" w:rsidRPr="00266FBE">
                        <w:rPr>
                          <w:sz w:val="22"/>
                          <w:szCs w:val="22"/>
                        </w:rPr>
                        <w:t>a</w:t>
                      </w:r>
                      <w:r w:rsidRPr="00266FBE">
                        <w:rPr>
                          <w:sz w:val="22"/>
                          <w:szCs w:val="22"/>
                        </w:rPr>
                        <w:t xml:space="preserve">rt as a purposeful form of expression. Through </w:t>
                      </w:r>
                      <w:r w:rsidR="00266FBE" w:rsidRPr="00266FBE">
                        <w:rPr>
                          <w:sz w:val="22"/>
                          <w:szCs w:val="22"/>
                        </w:rPr>
                        <w:t>a</w:t>
                      </w:r>
                      <w:r w:rsidRPr="00266FBE">
                        <w:rPr>
                          <w:sz w:val="22"/>
                          <w:szCs w:val="22"/>
                        </w:rPr>
                        <w:t xml:space="preserve">rt, children develop their own sense of identity and become reflective artists whilst evaluating and </w:t>
                      </w:r>
                      <w:r w:rsidR="00BA44E4" w:rsidRPr="00266FBE">
                        <w:rPr>
                          <w:sz w:val="22"/>
                          <w:szCs w:val="22"/>
                        </w:rPr>
                        <w:t>appreciating work</w:t>
                      </w:r>
                      <w:r w:rsidRPr="00266FBE">
                        <w:rPr>
                          <w:sz w:val="22"/>
                          <w:szCs w:val="22"/>
                        </w:rPr>
                        <w:t xml:space="preserve"> using the appropriate artistic vocabulary.  </w:t>
                      </w:r>
                      <w:r w:rsidR="00266FBE" w:rsidRPr="00266FBE">
                        <w:rPr>
                          <w:sz w:val="22"/>
                          <w:szCs w:val="22"/>
                        </w:rPr>
                        <w:t>Our</w:t>
                      </w:r>
                      <w:r w:rsidRPr="00266FBE">
                        <w:rPr>
                          <w:sz w:val="22"/>
                          <w:szCs w:val="22"/>
                        </w:rPr>
                        <w:t xml:space="preserve"> aim is for children to become confident, independent artists in their own right, generating personal artistic outcomes.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371F4E" w14:textId="4463922F" w:rsidR="006936F7" w:rsidRDefault="002B7B37" w:rsidP="006936F7">
      <w:r w:rsidRPr="002B7B37">
        <w:rPr>
          <w:noProof/>
          <w:lang w:eastAsia="en-GB"/>
        </w:rPr>
        <w:drawing>
          <wp:anchor distT="0" distB="0" distL="114300" distR="114300" simplePos="0" relativeHeight="251670016" behindDoc="0" locked="0" layoutInCell="1" allowOverlap="1" wp14:anchorId="7869CAB7" wp14:editId="7D94CB94">
            <wp:simplePos x="0" y="0"/>
            <wp:positionH relativeFrom="column">
              <wp:posOffset>7267575</wp:posOffset>
            </wp:positionH>
            <wp:positionV relativeFrom="paragraph">
              <wp:posOffset>133985</wp:posOffset>
            </wp:positionV>
            <wp:extent cx="1743075" cy="904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FF1BD5" w14:textId="5E18BEC0" w:rsidR="006936F7" w:rsidRDefault="002B7B37">
      <w:r>
        <w:rPr>
          <w:rFonts w:ascii="Comic Sans MS" w:hAnsi="Comic Sans MS"/>
          <w:noProof/>
          <w:color w:val="7030A0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6449B2" wp14:editId="565D17FB">
                <wp:simplePos x="0" y="0"/>
                <wp:positionH relativeFrom="margin">
                  <wp:posOffset>8528368</wp:posOffset>
                </wp:positionH>
                <wp:positionV relativeFrom="paragraph">
                  <wp:posOffset>19050</wp:posOffset>
                </wp:positionV>
                <wp:extent cx="1964690" cy="4972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964690" cy="49720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txbx>
                        <w:txbxContent>
                          <w:p w14:paraId="47C09DFE" w14:textId="71F5CB40" w:rsidR="00313806" w:rsidRPr="002E22D9" w:rsidRDefault="00313806" w:rsidP="006936F7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E22D9">
                              <w:rPr>
                                <w:b/>
                                <w:bCs/>
                                <w:color w:val="7030A0"/>
                                <w:sz w:val="40"/>
                                <w:szCs w:val="40"/>
                              </w:rPr>
                              <w:t xml:space="preserve">Art Curriculum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449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671.55pt;margin-top:1.5pt;width:154.7pt;height:39.15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" filled="f" stroked="f" strokeweight="3pt">
                <v:textbox>
                  <w:txbxContent>
                    <w:p w14:paraId="47C09DFE" w14:textId="71F5CB40" w:rsidR="00313806" w:rsidRPr="002E22D9" w:rsidRDefault="00313806" w:rsidP="006936F7">
                      <w:pPr>
                        <w:jc w:val="center"/>
                        <w:rPr>
                          <w:b/>
                          <w:bCs/>
                          <w:color w:val="7030A0"/>
                          <w:sz w:val="40"/>
                          <w:szCs w:val="40"/>
                        </w:rPr>
                      </w:pPr>
                      <w:r w:rsidRPr="002E22D9">
                        <w:rPr>
                          <w:b/>
                          <w:bCs/>
                          <w:color w:val="7030A0"/>
                          <w:sz w:val="40"/>
                          <w:szCs w:val="40"/>
                        </w:rPr>
                        <w:t xml:space="preserve">Art Curriculum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B072DD" w14:textId="16937336" w:rsidR="006936F7" w:rsidRDefault="006936F7"/>
    <w:p w14:paraId="247F2BDD" w14:textId="112C9B9D" w:rsidR="006936F7" w:rsidRDefault="006936F7"/>
    <w:p w14:paraId="67D155FC" w14:textId="13D62576" w:rsidR="006936F7" w:rsidRDefault="002B7B37">
      <w:r>
        <w:rPr>
          <w:rFonts w:ascii="Comic Sans MS" w:hAnsi="Comic Sans MS"/>
          <w:noProof/>
          <w:color w:val="7030A0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8B8C18F" wp14:editId="48B97BA8">
                <wp:simplePos x="0" y="0"/>
                <wp:positionH relativeFrom="column">
                  <wp:posOffset>6858000</wp:posOffset>
                </wp:positionH>
                <wp:positionV relativeFrom="paragraph">
                  <wp:posOffset>280034</wp:posOffset>
                </wp:positionV>
                <wp:extent cx="2901950" cy="4772025"/>
                <wp:effectExtent l="38100" t="57150" r="5080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4772025"/>
                        </a:xfrm>
                        <a:custGeom>
                          <a:avLst/>
                          <a:gdLst>
                            <a:gd name="connsiteX0" fmla="*/ 0 w 2901950"/>
                            <a:gd name="connsiteY0" fmla="*/ 0 h 4772025"/>
                            <a:gd name="connsiteX1" fmla="*/ 2901950 w 2901950"/>
                            <a:gd name="connsiteY1" fmla="*/ 0 h 4772025"/>
                            <a:gd name="connsiteX2" fmla="*/ 2901950 w 2901950"/>
                            <a:gd name="connsiteY2" fmla="*/ 4772025 h 4772025"/>
                            <a:gd name="connsiteX3" fmla="*/ 0 w 2901950"/>
                            <a:gd name="connsiteY3" fmla="*/ 4772025 h 4772025"/>
                            <a:gd name="connsiteX4" fmla="*/ 0 w 2901950"/>
                            <a:gd name="connsiteY4" fmla="*/ 0 h 4772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01950" h="4772025" fill="none" extrusionOk="0">
                              <a:moveTo>
                                <a:pt x="0" y="0"/>
                              </a:moveTo>
                              <a:cubicBezTo>
                                <a:pt x="751915" y="165380"/>
                                <a:pt x="2286562" y="-11718"/>
                                <a:pt x="2901950" y="0"/>
                              </a:cubicBezTo>
                              <a:cubicBezTo>
                                <a:pt x="2778323" y="1211811"/>
                                <a:pt x="3016374" y="3286490"/>
                                <a:pt x="2901950" y="4772025"/>
                              </a:cubicBezTo>
                              <a:cubicBezTo>
                                <a:pt x="1982382" y="4771693"/>
                                <a:pt x="854774" y="4617687"/>
                                <a:pt x="0" y="4772025"/>
                              </a:cubicBezTo>
                              <a:cubicBezTo>
                                <a:pt x="74100" y="3266532"/>
                                <a:pt x="-35149" y="1829187"/>
                                <a:pt x="0" y="0"/>
                              </a:cubicBezTo>
                              <a:close/>
                            </a:path>
                            <a:path w="2901950" h="4772025" stroke="0" extrusionOk="0">
                              <a:moveTo>
                                <a:pt x="0" y="0"/>
                              </a:moveTo>
                              <a:cubicBezTo>
                                <a:pt x="798542" y="120325"/>
                                <a:pt x="2447594" y="-109367"/>
                                <a:pt x="2901950" y="0"/>
                              </a:cubicBezTo>
                              <a:cubicBezTo>
                                <a:pt x="2930226" y="986771"/>
                                <a:pt x="2972231" y="3381816"/>
                                <a:pt x="2901950" y="4772025"/>
                              </a:cubicBezTo>
                              <a:cubicBezTo>
                                <a:pt x="2264278" y="4748887"/>
                                <a:pt x="486650" y="4706871"/>
                                <a:pt x="0" y="4772025"/>
                              </a:cubicBezTo>
                              <a:cubicBezTo>
                                <a:pt x="121863" y="2991517"/>
                                <a:pt x="73594" y="206199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38100">
                          <a:solidFill>
                            <a:srgbClr val="CE87FF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872494472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7DCCB75" w14:textId="77777777" w:rsidR="00313806" w:rsidRPr="006936F7" w:rsidRDefault="00313806" w:rsidP="006936F7">
                            <w:pPr>
                              <w:pStyle w:val="NoSpacing"/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eastAsia="en-GB" w:bidi="en-GB"/>
                              </w:rPr>
                            </w:pPr>
                            <w:r w:rsidRPr="006936F7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eastAsia="en-GB" w:bidi="en-GB"/>
                              </w:rPr>
                              <w:t xml:space="preserve">Impact  </w:t>
                            </w:r>
                          </w:p>
                          <w:p w14:paraId="090A910B" w14:textId="30D1F1EE" w:rsidR="00313806" w:rsidRPr="00266FBE" w:rsidRDefault="00313806" w:rsidP="00930050">
                            <w:pPr>
                              <w:pStyle w:val="NoSpacing"/>
                              <w:jc w:val="both"/>
                              <w:rPr>
                                <w:sz w:val="22"/>
                                <w:szCs w:val="22"/>
                                <w:lang w:eastAsia="en-GB" w:bidi="en-GB"/>
                              </w:rPr>
                            </w:pPr>
                            <w:r w:rsidRPr="00266FBE">
                              <w:rPr>
                                <w:sz w:val="22"/>
                                <w:szCs w:val="22"/>
                              </w:rPr>
                              <w:t xml:space="preserve">Our Art curriculum is high quality, well thought out and is planned to demonstrate progression to ensure age related attainment at the end of each Key Stage. </w:t>
                            </w:r>
                            <w:r w:rsidRPr="00266FBE">
                              <w:rPr>
                                <w:sz w:val="22"/>
                                <w:szCs w:val="22"/>
                                <w:lang w:eastAsia="en-GB" w:bidi="en-GB"/>
                              </w:rPr>
                              <w:t xml:space="preserve">Upon completion of each unit teachers will assess children against the progression of skills document. </w:t>
                            </w:r>
                          </w:p>
                          <w:p w14:paraId="6EA1B817" w14:textId="63F83B99" w:rsidR="00313806" w:rsidRPr="00266FBE" w:rsidRDefault="00313806" w:rsidP="00930050">
                            <w:pPr>
                              <w:pStyle w:val="NoSpacing"/>
                              <w:jc w:val="both"/>
                              <w:rPr>
                                <w:sz w:val="22"/>
                                <w:szCs w:val="22"/>
                                <w:lang w:eastAsia="en-GB" w:bidi="en-GB"/>
                              </w:rPr>
                            </w:pPr>
                            <w:r w:rsidRPr="00266FBE">
                              <w:rPr>
                                <w:sz w:val="22"/>
                                <w:szCs w:val="22"/>
                                <w:lang w:eastAsia="en-GB" w:bidi="en-GB"/>
                              </w:rPr>
                              <w:t xml:space="preserve">Each project’s clear structure allows </w:t>
                            </w:r>
                            <w:r w:rsidR="00FA7B34" w:rsidRPr="00266FBE">
                              <w:rPr>
                                <w:sz w:val="22"/>
                                <w:szCs w:val="22"/>
                                <w:lang w:eastAsia="en-GB" w:bidi="en-GB"/>
                              </w:rPr>
                              <w:t>pupils</w:t>
                            </w:r>
                            <w:r w:rsidRPr="00266FBE">
                              <w:rPr>
                                <w:sz w:val="22"/>
                                <w:szCs w:val="22"/>
                                <w:lang w:eastAsia="en-GB" w:bidi="en-GB"/>
                              </w:rPr>
                              <w:t xml:space="preserve"> to demonstrate:</w:t>
                            </w:r>
                          </w:p>
                          <w:p w14:paraId="507DF46A" w14:textId="4729592C" w:rsidR="00313806" w:rsidRPr="00266FBE" w:rsidRDefault="00313806" w:rsidP="00B968C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22"/>
                                <w:szCs w:val="22"/>
                                <w:lang w:eastAsia="en-GB" w:bidi="en-GB"/>
                              </w:rPr>
                            </w:pPr>
                            <w:r w:rsidRPr="00266FBE">
                              <w:rPr>
                                <w:sz w:val="22"/>
                                <w:szCs w:val="22"/>
                                <w:lang w:eastAsia="en-GB" w:bidi="en-GB"/>
                              </w:rPr>
                              <w:t xml:space="preserve">Research </w:t>
                            </w:r>
                            <w:r w:rsidR="00FA7B34">
                              <w:rPr>
                                <w:sz w:val="22"/>
                                <w:szCs w:val="22"/>
                                <w:lang w:eastAsia="en-GB" w:bidi="en-GB"/>
                              </w:rPr>
                              <w:t xml:space="preserve">skills </w:t>
                            </w:r>
                            <w:r w:rsidRPr="00266FBE">
                              <w:rPr>
                                <w:sz w:val="22"/>
                                <w:szCs w:val="22"/>
                                <w:lang w:eastAsia="en-GB" w:bidi="en-GB"/>
                              </w:rPr>
                              <w:t>and experimentation</w:t>
                            </w:r>
                          </w:p>
                          <w:p w14:paraId="35E3B2E5" w14:textId="20904570" w:rsidR="00313806" w:rsidRPr="00266FBE" w:rsidRDefault="00313806" w:rsidP="00B968C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22"/>
                                <w:szCs w:val="22"/>
                                <w:lang w:eastAsia="en-GB" w:bidi="en-GB"/>
                              </w:rPr>
                            </w:pPr>
                            <w:r w:rsidRPr="00266FBE">
                              <w:rPr>
                                <w:sz w:val="22"/>
                                <w:szCs w:val="22"/>
                                <w:lang w:eastAsia="en-GB" w:bidi="en-GB"/>
                              </w:rPr>
                              <w:t>Development of ideas through sketching and drawing</w:t>
                            </w:r>
                          </w:p>
                          <w:p w14:paraId="3805D515" w14:textId="60BE9A7D" w:rsidR="00313806" w:rsidRPr="00266FBE" w:rsidRDefault="00313806" w:rsidP="00B968C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22"/>
                                <w:szCs w:val="22"/>
                                <w:lang w:eastAsia="en-GB" w:bidi="en-GB"/>
                              </w:rPr>
                            </w:pPr>
                            <w:r w:rsidRPr="00266FBE">
                              <w:rPr>
                                <w:sz w:val="22"/>
                                <w:szCs w:val="22"/>
                                <w:lang w:eastAsia="en-GB" w:bidi="en-GB"/>
                              </w:rPr>
                              <w:t>Evaluation and appreciation of their own and other’s work through gallery events and peer discussion</w:t>
                            </w:r>
                          </w:p>
                          <w:p w14:paraId="45E85071" w14:textId="698FBA91" w:rsidR="00313806" w:rsidRPr="00266FBE" w:rsidRDefault="00313806" w:rsidP="00B968C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22"/>
                                <w:szCs w:val="22"/>
                                <w:lang w:eastAsia="en-GB" w:bidi="en-GB"/>
                              </w:rPr>
                            </w:pPr>
                            <w:r w:rsidRPr="00266FBE">
                              <w:rPr>
                                <w:sz w:val="22"/>
                                <w:szCs w:val="22"/>
                                <w:lang w:eastAsia="en-GB" w:bidi="en-GB"/>
                              </w:rPr>
                              <w:t>Realise a final outcome using a variety of media and techniques</w:t>
                            </w:r>
                          </w:p>
                          <w:p w14:paraId="22802889" w14:textId="5EEAF351" w:rsidR="00313806" w:rsidRPr="00266FBE" w:rsidRDefault="00313806" w:rsidP="00B968C1">
                            <w:pPr>
                              <w:pStyle w:val="NoSpacing"/>
                              <w:jc w:val="both"/>
                              <w:rPr>
                                <w:sz w:val="22"/>
                                <w:szCs w:val="22"/>
                                <w:lang w:eastAsia="en-GB" w:bidi="en-GB"/>
                              </w:rPr>
                            </w:pPr>
                            <w:r w:rsidRPr="00266FBE">
                              <w:rPr>
                                <w:sz w:val="22"/>
                                <w:szCs w:val="22"/>
                                <w:lang w:eastAsia="en-GB" w:bidi="en-GB"/>
                              </w:rPr>
                              <w:t xml:space="preserve">Termly assessment will take place to track children’s progress against age related expectations for art. </w:t>
                            </w:r>
                          </w:p>
                          <w:p w14:paraId="72CD73EB" w14:textId="77777777" w:rsidR="00313806" w:rsidRPr="00534C26" w:rsidRDefault="00313806" w:rsidP="00930050">
                            <w:pPr>
                              <w:pStyle w:val="NoSpacing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44D62DD" w14:textId="77777777" w:rsidR="00313806" w:rsidRDefault="00313806" w:rsidP="006936F7">
                            <w:pPr>
                              <w:rPr>
                                <w:rFonts w:eastAsia="Comic Sans MS" w:cs="Comic Sans M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  <w:lang w:eastAsia="en-GB" w:bidi="en-GB"/>
                              </w:rPr>
                            </w:pPr>
                          </w:p>
                          <w:p w14:paraId="47D67F2B" w14:textId="77777777" w:rsidR="00313806" w:rsidRDefault="00313806" w:rsidP="00693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8C18F" id="Text Box 5" o:spid="_x0000_s1029" style="position:absolute;margin-left:540pt;margin-top:22.05pt;width:228.5pt;height:375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426445,36499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" adj="-11796480,,5400" path="m,nfc1627074,165380,2060746,-11718,3426445,v-123627,1132060,114424,1983485,,3649980c2212392,3649648,640432,3495642,,3649980,74100,2780241,-35149,1070232,,xem,nsc393308,120325,2509610,-109367,3426445,v28276,1248063,70281,2296228,,3649980c2749995,3626842,478955,3584826,,3649980,121863,2955059,73594,1700503,,xe" fillcolor="white [3201]" strokecolor="#ce87ff" strokeweight="3pt">
                <v:stroke joinstyle="miter"/>
                <v:formulas/>
                <v:path arrowok="t" o:extrusionok="f" o:connecttype="custom" o:connectlocs="0,0;2901950,0;2901950,4772025;0,4772025;0,0" o:connectangles="0,0,0,0,0" textboxrect="0,0,3426445,3649980"/>
                <v:textbox>
                  <w:txbxContent>
                    <w:p w14:paraId="47DCCB75" w14:textId="77777777" w:rsidR="00313806" w:rsidRPr="006936F7" w:rsidRDefault="00313806" w:rsidP="006936F7">
                      <w:pPr>
                        <w:pStyle w:val="NoSpacing"/>
                        <w:rPr>
                          <w:b/>
                          <w:bCs/>
                          <w:color w:val="7030A0"/>
                          <w:sz w:val="28"/>
                          <w:szCs w:val="28"/>
                          <w:lang w:eastAsia="en-GB" w:bidi="en-GB"/>
                        </w:rPr>
                      </w:pPr>
                      <w:r w:rsidRPr="006936F7">
                        <w:rPr>
                          <w:b/>
                          <w:bCs/>
                          <w:color w:val="7030A0"/>
                          <w:sz w:val="28"/>
                          <w:szCs w:val="28"/>
                          <w:lang w:eastAsia="en-GB" w:bidi="en-GB"/>
                        </w:rPr>
                        <w:t xml:space="preserve">Impact  </w:t>
                      </w:r>
                    </w:p>
                    <w:p w14:paraId="090A910B" w14:textId="30D1F1EE" w:rsidR="00313806" w:rsidRPr="00266FBE" w:rsidRDefault="00313806" w:rsidP="00930050">
                      <w:pPr>
                        <w:pStyle w:val="NoSpacing"/>
                        <w:jc w:val="both"/>
                        <w:rPr>
                          <w:sz w:val="22"/>
                          <w:szCs w:val="22"/>
                          <w:lang w:eastAsia="en-GB" w:bidi="en-GB"/>
                        </w:rPr>
                      </w:pPr>
                      <w:r w:rsidRPr="00266FBE">
                        <w:rPr>
                          <w:sz w:val="22"/>
                          <w:szCs w:val="22"/>
                        </w:rPr>
                        <w:t xml:space="preserve">Our Art curriculum is high quality, well thought out and is planned to demonstrate progression to ensure age related attainment at the end of each Key Stage. </w:t>
                      </w:r>
                      <w:r w:rsidRPr="00266FBE">
                        <w:rPr>
                          <w:sz w:val="22"/>
                          <w:szCs w:val="22"/>
                          <w:lang w:eastAsia="en-GB" w:bidi="en-GB"/>
                        </w:rPr>
                        <w:t xml:space="preserve">Upon completion of each unit teachers will assess children against the progression of skills document. </w:t>
                      </w:r>
                    </w:p>
                    <w:p w14:paraId="6EA1B817" w14:textId="63F83B99" w:rsidR="00313806" w:rsidRPr="00266FBE" w:rsidRDefault="00313806" w:rsidP="00930050">
                      <w:pPr>
                        <w:pStyle w:val="NoSpacing"/>
                        <w:jc w:val="both"/>
                        <w:rPr>
                          <w:sz w:val="22"/>
                          <w:szCs w:val="22"/>
                          <w:lang w:eastAsia="en-GB" w:bidi="en-GB"/>
                        </w:rPr>
                      </w:pPr>
                      <w:r w:rsidRPr="00266FBE">
                        <w:rPr>
                          <w:sz w:val="22"/>
                          <w:szCs w:val="22"/>
                          <w:lang w:eastAsia="en-GB" w:bidi="en-GB"/>
                        </w:rPr>
                        <w:t xml:space="preserve">Each project’s clear structure allows </w:t>
                      </w:r>
                      <w:r w:rsidR="00FA7B34" w:rsidRPr="00266FBE">
                        <w:rPr>
                          <w:sz w:val="22"/>
                          <w:szCs w:val="22"/>
                          <w:lang w:eastAsia="en-GB" w:bidi="en-GB"/>
                        </w:rPr>
                        <w:t>pupils</w:t>
                      </w:r>
                      <w:r w:rsidRPr="00266FBE">
                        <w:rPr>
                          <w:sz w:val="22"/>
                          <w:szCs w:val="22"/>
                          <w:lang w:eastAsia="en-GB" w:bidi="en-GB"/>
                        </w:rPr>
                        <w:t xml:space="preserve"> to demonstrate:</w:t>
                      </w:r>
                    </w:p>
                    <w:p w14:paraId="507DF46A" w14:textId="4729592C" w:rsidR="00313806" w:rsidRPr="00266FBE" w:rsidRDefault="00313806" w:rsidP="00B968C1">
                      <w:pPr>
                        <w:pStyle w:val="NoSpacing"/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22"/>
                          <w:szCs w:val="22"/>
                          <w:lang w:eastAsia="en-GB" w:bidi="en-GB"/>
                        </w:rPr>
                      </w:pPr>
                      <w:r w:rsidRPr="00266FBE">
                        <w:rPr>
                          <w:sz w:val="22"/>
                          <w:szCs w:val="22"/>
                          <w:lang w:eastAsia="en-GB" w:bidi="en-GB"/>
                        </w:rPr>
                        <w:t xml:space="preserve">Research </w:t>
                      </w:r>
                      <w:r w:rsidR="00FA7B34">
                        <w:rPr>
                          <w:sz w:val="22"/>
                          <w:szCs w:val="22"/>
                          <w:lang w:eastAsia="en-GB" w:bidi="en-GB"/>
                        </w:rPr>
                        <w:t xml:space="preserve">skills </w:t>
                      </w:r>
                      <w:r w:rsidRPr="00266FBE">
                        <w:rPr>
                          <w:sz w:val="22"/>
                          <w:szCs w:val="22"/>
                          <w:lang w:eastAsia="en-GB" w:bidi="en-GB"/>
                        </w:rPr>
                        <w:t>and experimentation</w:t>
                      </w:r>
                    </w:p>
                    <w:p w14:paraId="35E3B2E5" w14:textId="20904570" w:rsidR="00313806" w:rsidRPr="00266FBE" w:rsidRDefault="00313806" w:rsidP="00B968C1">
                      <w:pPr>
                        <w:pStyle w:val="NoSpacing"/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22"/>
                          <w:szCs w:val="22"/>
                          <w:lang w:eastAsia="en-GB" w:bidi="en-GB"/>
                        </w:rPr>
                      </w:pPr>
                      <w:r w:rsidRPr="00266FBE">
                        <w:rPr>
                          <w:sz w:val="22"/>
                          <w:szCs w:val="22"/>
                          <w:lang w:eastAsia="en-GB" w:bidi="en-GB"/>
                        </w:rPr>
                        <w:t>Development of ideas through sketching and drawing</w:t>
                      </w:r>
                    </w:p>
                    <w:p w14:paraId="3805D515" w14:textId="60BE9A7D" w:rsidR="00313806" w:rsidRPr="00266FBE" w:rsidRDefault="00313806" w:rsidP="00B968C1">
                      <w:pPr>
                        <w:pStyle w:val="NoSpacing"/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22"/>
                          <w:szCs w:val="22"/>
                          <w:lang w:eastAsia="en-GB" w:bidi="en-GB"/>
                        </w:rPr>
                      </w:pPr>
                      <w:r w:rsidRPr="00266FBE">
                        <w:rPr>
                          <w:sz w:val="22"/>
                          <w:szCs w:val="22"/>
                          <w:lang w:eastAsia="en-GB" w:bidi="en-GB"/>
                        </w:rPr>
                        <w:t>Evaluation and appreciation of their own and other’s work through gallery events and peer discussion</w:t>
                      </w:r>
                    </w:p>
                    <w:p w14:paraId="45E85071" w14:textId="698FBA91" w:rsidR="00313806" w:rsidRPr="00266FBE" w:rsidRDefault="00313806" w:rsidP="00B968C1">
                      <w:pPr>
                        <w:pStyle w:val="NoSpacing"/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22"/>
                          <w:szCs w:val="22"/>
                          <w:lang w:eastAsia="en-GB" w:bidi="en-GB"/>
                        </w:rPr>
                      </w:pPr>
                      <w:r w:rsidRPr="00266FBE">
                        <w:rPr>
                          <w:sz w:val="22"/>
                          <w:szCs w:val="22"/>
                          <w:lang w:eastAsia="en-GB" w:bidi="en-GB"/>
                        </w:rPr>
                        <w:t>Realise a final outcome using a variety of media and techniques</w:t>
                      </w:r>
                    </w:p>
                    <w:p w14:paraId="22802889" w14:textId="5EEAF351" w:rsidR="00313806" w:rsidRPr="00266FBE" w:rsidRDefault="00313806" w:rsidP="00B968C1">
                      <w:pPr>
                        <w:pStyle w:val="NoSpacing"/>
                        <w:jc w:val="both"/>
                        <w:rPr>
                          <w:sz w:val="22"/>
                          <w:szCs w:val="22"/>
                          <w:lang w:eastAsia="en-GB" w:bidi="en-GB"/>
                        </w:rPr>
                      </w:pPr>
                      <w:r w:rsidRPr="00266FBE">
                        <w:rPr>
                          <w:sz w:val="22"/>
                          <w:szCs w:val="22"/>
                          <w:lang w:eastAsia="en-GB" w:bidi="en-GB"/>
                        </w:rPr>
                        <w:t xml:space="preserve">Termly assessment will take place to track children’s progress against age related expectations for art. </w:t>
                      </w:r>
                    </w:p>
                    <w:p w14:paraId="72CD73EB" w14:textId="77777777" w:rsidR="00313806" w:rsidRPr="00534C26" w:rsidRDefault="00313806" w:rsidP="00930050">
                      <w:pPr>
                        <w:pStyle w:val="NoSpacing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14:paraId="244D62DD" w14:textId="77777777" w:rsidR="00313806" w:rsidRDefault="00313806" w:rsidP="006936F7">
                      <w:pPr>
                        <w:rPr>
                          <w:rFonts w:eastAsia="Comic Sans MS" w:cs="Comic Sans MS"/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  <w:lang w:eastAsia="en-GB" w:bidi="en-GB"/>
                        </w:rPr>
                      </w:pPr>
                    </w:p>
                    <w:p w14:paraId="47D67F2B" w14:textId="77777777" w:rsidR="00313806" w:rsidRDefault="00313806" w:rsidP="006936F7"/>
                  </w:txbxContent>
                </v:textbox>
              </v:shape>
            </w:pict>
          </mc:Fallback>
        </mc:AlternateContent>
      </w:r>
    </w:p>
    <w:p w14:paraId="7B39BE81" w14:textId="6852BB2B" w:rsidR="006936F7" w:rsidRDefault="006936F7"/>
    <w:p w14:paraId="62B2B368" w14:textId="1287AEB3" w:rsidR="006936F7" w:rsidRDefault="006936F7"/>
    <w:p w14:paraId="27E3F25D" w14:textId="227F9725" w:rsidR="006936F7" w:rsidRDefault="006936F7"/>
    <w:p w14:paraId="1644DF37" w14:textId="1CE77F7C" w:rsidR="006936F7" w:rsidRDefault="006936F7"/>
    <w:p w14:paraId="44F66A00" w14:textId="3C4D64D5" w:rsidR="006936F7" w:rsidRDefault="006936F7"/>
    <w:p w14:paraId="00220943" w14:textId="019355D3" w:rsidR="006936F7" w:rsidRDefault="000E3FA3" w:rsidP="000E3FA3">
      <w:pPr>
        <w:tabs>
          <w:tab w:val="left" w:pos="3772"/>
        </w:tabs>
      </w:pPr>
      <w:r>
        <w:tab/>
      </w:r>
    </w:p>
    <w:p w14:paraId="456A9722" w14:textId="2534CCE5" w:rsidR="006936F7" w:rsidRDefault="006936F7"/>
    <w:p w14:paraId="75A522FD" w14:textId="5B3C2DC8" w:rsidR="006936F7" w:rsidRDefault="006936F7"/>
    <w:p w14:paraId="2EB544D3" w14:textId="7B1E0D18" w:rsidR="006936F7" w:rsidRDefault="006936F7"/>
    <w:p w14:paraId="4AE945A2" w14:textId="722131B0" w:rsidR="006936F7" w:rsidRDefault="006936F7"/>
    <w:p w14:paraId="7E7C24F8" w14:textId="7BA33DFE" w:rsidR="006936F7" w:rsidRDefault="006936F7"/>
    <w:p w14:paraId="408E3BE0" w14:textId="2B9BCAEE" w:rsidR="006936F7" w:rsidRDefault="006936F7"/>
    <w:p w14:paraId="12C4DC0A" w14:textId="253A1B5D" w:rsidR="006936F7" w:rsidRDefault="006936F7"/>
    <w:p w14:paraId="41388D4F" w14:textId="77777777" w:rsidR="006936F7" w:rsidRDefault="006936F7"/>
    <w:sectPr w:rsidR="006936F7" w:rsidSect="006936F7">
      <w:pgSz w:w="16840" w:h="11900" w:orient="landscape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F210F"/>
    <w:multiLevelType w:val="hybridMultilevel"/>
    <w:tmpl w:val="FA96FC6C"/>
    <w:lvl w:ilvl="0" w:tplc="08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310F5478"/>
    <w:multiLevelType w:val="hybridMultilevel"/>
    <w:tmpl w:val="8A28A6D8"/>
    <w:lvl w:ilvl="0" w:tplc="08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323C5EAA"/>
    <w:multiLevelType w:val="hybridMultilevel"/>
    <w:tmpl w:val="CACCA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AA41D6"/>
    <w:multiLevelType w:val="hybridMultilevel"/>
    <w:tmpl w:val="E9501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40352"/>
    <w:multiLevelType w:val="hybridMultilevel"/>
    <w:tmpl w:val="07605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103E0"/>
    <w:multiLevelType w:val="hybridMultilevel"/>
    <w:tmpl w:val="93D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D7481"/>
    <w:multiLevelType w:val="hybridMultilevel"/>
    <w:tmpl w:val="78A01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765211">
    <w:abstractNumId w:val="3"/>
  </w:num>
  <w:num w:numId="2" w16cid:durableId="868569240">
    <w:abstractNumId w:val="1"/>
  </w:num>
  <w:num w:numId="3" w16cid:durableId="1031340854">
    <w:abstractNumId w:val="0"/>
  </w:num>
  <w:num w:numId="4" w16cid:durableId="953903741">
    <w:abstractNumId w:val="4"/>
  </w:num>
  <w:num w:numId="5" w16cid:durableId="32048705">
    <w:abstractNumId w:val="6"/>
  </w:num>
  <w:num w:numId="6" w16cid:durableId="659232903">
    <w:abstractNumId w:val="5"/>
  </w:num>
  <w:num w:numId="7" w16cid:durableId="486168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83A"/>
    <w:rsid w:val="0003439C"/>
    <w:rsid w:val="00040475"/>
    <w:rsid w:val="000E3FA3"/>
    <w:rsid w:val="0010447C"/>
    <w:rsid w:val="00146FAC"/>
    <w:rsid w:val="0014703C"/>
    <w:rsid w:val="0016388B"/>
    <w:rsid w:val="00266FBE"/>
    <w:rsid w:val="00283D37"/>
    <w:rsid w:val="002A153E"/>
    <w:rsid w:val="002B7B37"/>
    <w:rsid w:val="00313806"/>
    <w:rsid w:val="003B6166"/>
    <w:rsid w:val="004826D6"/>
    <w:rsid w:val="005145AC"/>
    <w:rsid w:val="00522379"/>
    <w:rsid w:val="00534C26"/>
    <w:rsid w:val="00575372"/>
    <w:rsid w:val="005834CC"/>
    <w:rsid w:val="005A53E6"/>
    <w:rsid w:val="00685FAD"/>
    <w:rsid w:val="006936F7"/>
    <w:rsid w:val="00712817"/>
    <w:rsid w:val="00712DEF"/>
    <w:rsid w:val="007B6328"/>
    <w:rsid w:val="00827880"/>
    <w:rsid w:val="00840E6B"/>
    <w:rsid w:val="009100CF"/>
    <w:rsid w:val="00930050"/>
    <w:rsid w:val="00947F3E"/>
    <w:rsid w:val="009B14DC"/>
    <w:rsid w:val="009B75D1"/>
    <w:rsid w:val="00A258BB"/>
    <w:rsid w:val="00A76E81"/>
    <w:rsid w:val="00B968C1"/>
    <w:rsid w:val="00BA44E4"/>
    <w:rsid w:val="00BE3416"/>
    <w:rsid w:val="00C77FCF"/>
    <w:rsid w:val="00CD083A"/>
    <w:rsid w:val="00D633B4"/>
    <w:rsid w:val="00E67047"/>
    <w:rsid w:val="00EE52C7"/>
    <w:rsid w:val="00F147BB"/>
    <w:rsid w:val="00F7602E"/>
    <w:rsid w:val="00FA7B34"/>
    <w:rsid w:val="00FF2A77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4C803"/>
  <w15:docId w15:val="{3728E9FD-263A-4584-AF5D-A9EF221E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83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7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2A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F2A77"/>
  </w:style>
  <w:style w:type="paragraph" w:customStyle="1" w:styleId="Default">
    <w:name w:val="Default"/>
    <w:rsid w:val="00BE341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41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498D6C1272F41A408822FEF4D3799" ma:contentTypeVersion="16" ma:contentTypeDescription="Create a new document." ma:contentTypeScope="" ma:versionID="d5b4dae3c5b62df448245272ff79d5b6">
  <xsd:schema xmlns:xsd="http://www.w3.org/2001/XMLSchema" xmlns:xs="http://www.w3.org/2001/XMLSchema" xmlns:p="http://schemas.microsoft.com/office/2006/metadata/properties" xmlns:ns2="f72445fe-794f-46ea-81ff-e4229e6ffaed" xmlns:ns3="bcd5386e-2f2e-4406-a8cc-602db69bd708" targetNamespace="http://schemas.microsoft.com/office/2006/metadata/properties" ma:root="true" ma:fieldsID="9c86666f5c8ce1e5e1dd900bbec0f496" ns2:_="" ns3:_="">
    <xsd:import namespace="f72445fe-794f-46ea-81ff-e4229e6ffaed"/>
    <xsd:import namespace="bcd5386e-2f2e-4406-a8cc-602db69bd7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45fe-794f-46ea-81ff-e4229e6ff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9d2af9-c4c4-4881-a912-41534b348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5386e-2f2e-4406-a8cc-602db69bd7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53137b-5dab-4411-a549-9c2fb106c5f3}" ma:internalName="TaxCatchAll" ma:showField="CatchAllData" ma:web="bcd5386e-2f2e-4406-a8cc-602db69bd7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d5386e-2f2e-4406-a8cc-602db69bd708" xsi:nil="true"/>
    <lcf76f155ced4ddcb4097134ff3c332f xmlns="f72445fe-794f-46ea-81ff-e4229e6ffa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E00DAD-42FB-4492-8FF9-26C7CE313C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362F3D-4699-4FDA-B539-0A2A6313D238}"/>
</file>

<file path=customXml/itemProps3.xml><?xml version="1.0" encoding="utf-8"?>
<ds:datastoreItem xmlns:ds="http://schemas.openxmlformats.org/officeDocument/2006/customXml" ds:itemID="{6ABF2DF1-9B71-47E3-9C6D-436C8EE2789E}">
  <ds:schemaRefs>
    <ds:schemaRef ds:uri="http://schemas.microsoft.com/office/2006/metadata/properties"/>
    <ds:schemaRef ds:uri="http://schemas.microsoft.com/office/infopath/2007/PartnerControls"/>
    <ds:schemaRef ds:uri="4dec2d6e-cf82-46cf-8199-36ed4e6d9e0e"/>
    <ds:schemaRef ds:uri="76049e68-a961-491f-834f-f4f82f5f10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Rachael Dobbie</dc:creator>
  <cp:lastModifiedBy>Sinead Harper</cp:lastModifiedBy>
  <cp:revision>4</cp:revision>
  <dcterms:created xsi:type="dcterms:W3CDTF">2020-01-15T14:21:00Z</dcterms:created>
  <dcterms:modified xsi:type="dcterms:W3CDTF">2023-05-22T14:58:00Z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0x010100EB7498D6C1272F41A408822FEF4D3799</vt:lpwstr>
  </property>
  <property fmtid="{D5CDD505-2E9C-101B-9397-08002B2CF9AE}" pid="3" name="Order">
    <vt:r8>35200</vt:r8>
  </property>
  <property fmtid="{D5CDD505-2E9C-101B-9397-08002B2CF9AE}" pid="4" name="ComplianceAssetId">
    <vt:lpwstr/>
  </property>
</Properties>
</file>